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F969" w14:textId="77777777" w:rsidR="001873DA" w:rsidRPr="00F55864" w:rsidRDefault="001873DA" w:rsidP="0018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864">
        <w:rPr>
          <w:rFonts w:ascii="Times New Roman" w:hAnsi="Times New Roman" w:cs="Times New Roman"/>
          <w:b/>
          <w:sz w:val="28"/>
          <w:szCs w:val="28"/>
        </w:rPr>
        <w:t>Советы учителю по формированию и поддержанию позитивного социально-психологического климата в классе (группе)</w:t>
      </w:r>
    </w:p>
    <w:p w14:paraId="0016231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Для поддержания дисциплины и управления образовательным процессом используйте позитивный подход: по мере возможности формулируйте правила поведения и требования к ученикам в форме «как надо», а не как «не надо» поступать. Подкрепляйте конструктивное поведение учеников зрительным контактом, одобрительным кивком головы или улыбкой.</w:t>
      </w:r>
    </w:p>
    <w:p w14:paraId="6C4DCD93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Привлекайте учащихся к разным совместным делам, чтобы каждый чувствовал свою сопричастность к решению общих задач: подготовке мероприятий, дежурству, организации экскурсии, субботника, проведению акций и др. Поощряйте участие застенчивых и робких детей и подростков. Давайте им задания, в которых они смогут реализовать себя в полной мере и преодолеть застенчивость. Поддерживайте желание учеников помогать друг другу в выполнении домашнего задания, подготовке к контрольной, тренировке навыков для сдачи нормативов по физкультуре и др. </w:t>
      </w:r>
    </w:p>
    <w:p w14:paraId="7FD46986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Акцентируйте важность и ценность многообразия (культурного, национального, религиозного и др.), а также различных способностей и умений, вкусов и предпочтений, физических и интеллектуальных возможностей. Подчеркните, что все люди в целом и 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864">
        <w:rPr>
          <w:rFonts w:ascii="Times New Roman" w:hAnsi="Times New Roman" w:cs="Times New Roman"/>
          <w:sz w:val="28"/>
          <w:szCs w:val="28"/>
        </w:rPr>
        <w:t xml:space="preserve">данного класса (группы) в частности чем-нибудь отличаются друг от друга и именно это придает им неповторимость. При необходимости расскажите о причинах, по которым некоторые ученики ведут себя не так, как остальные, объясните, что они испытывают трудности в учебе, имеют ограничения в занятиях спортом и играх из-за нарушений </w:t>
      </w:r>
      <w:proofErr w:type="gramStart"/>
      <w:r w:rsidRPr="00F55864">
        <w:rPr>
          <w:rFonts w:ascii="Times New Roman" w:hAnsi="Times New Roman" w:cs="Times New Roman"/>
          <w:sz w:val="28"/>
          <w:szCs w:val="28"/>
        </w:rPr>
        <w:t>раз- вития</w:t>
      </w:r>
      <w:proofErr w:type="gramEnd"/>
      <w:r w:rsidRPr="00F55864">
        <w:rPr>
          <w:rFonts w:ascii="Times New Roman" w:hAnsi="Times New Roman" w:cs="Times New Roman"/>
          <w:sz w:val="28"/>
          <w:szCs w:val="28"/>
        </w:rPr>
        <w:t xml:space="preserve"> или болезни. </w:t>
      </w:r>
    </w:p>
    <w:p w14:paraId="12E14187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• Не допускайте сами и пресекайте со стороны других любые насмешки, обидные комментарии в адрес учащихся, имеющих особые образовательные потребности, особенности в физическом или умственном развитии, внешнем виде, поведении, а также учеников, гендерно </w:t>
      </w:r>
      <w:proofErr w:type="spellStart"/>
      <w:r w:rsidRPr="00F55864">
        <w:rPr>
          <w:rFonts w:ascii="Times New Roman" w:hAnsi="Times New Roman" w:cs="Times New Roman"/>
          <w:sz w:val="28"/>
          <w:szCs w:val="28"/>
        </w:rPr>
        <w:t>неконформных</w:t>
      </w:r>
      <w:proofErr w:type="spellEnd"/>
      <w:r w:rsidRPr="00F55864">
        <w:rPr>
          <w:rFonts w:ascii="Times New Roman" w:hAnsi="Times New Roman" w:cs="Times New Roman"/>
          <w:sz w:val="28"/>
          <w:szCs w:val="28"/>
        </w:rPr>
        <w:t xml:space="preserve">, менее успешных в учебе или хуже развитых физически, мигрантов, представителей национальных или религиозных меньшинств, детей, семьи которых </w:t>
      </w:r>
      <w:proofErr w:type="spellStart"/>
      <w:r w:rsidRPr="00F55864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Pr="00F55864">
        <w:rPr>
          <w:rFonts w:ascii="Times New Roman" w:hAnsi="Times New Roman" w:cs="Times New Roman"/>
          <w:sz w:val="28"/>
          <w:szCs w:val="28"/>
        </w:rPr>
        <w:t>- ют низкий социальный и материальный статус.</w:t>
      </w:r>
    </w:p>
    <w:p w14:paraId="669B97A8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Не противопоставляйте ученика коллективу ни в положительном, ни в отрицательном ключе. Не перехваливайте ученика как самого способного, умного, ответственного, что- бы не вызвать к нему зависть. Также не выделяйте ученика как единственного, кто не решил задачу, не пробежал дистанцию, не участвовал в мероприятии, чтобы не унизить его и не выставить </w:t>
      </w:r>
      <w:r w:rsidRPr="00F55864">
        <w:rPr>
          <w:rFonts w:ascii="Times New Roman" w:hAnsi="Times New Roman" w:cs="Times New Roman"/>
          <w:sz w:val="28"/>
          <w:szCs w:val="28"/>
        </w:rPr>
        <w:lastRenderedPageBreak/>
        <w:t>на смех. В классе (группе) не должно быть «любимчиков» и тех, кого учитель явно недолюбливает.</w:t>
      </w:r>
    </w:p>
    <w:p w14:paraId="7A15EA09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Не обсуждайте и не оценивайте личностных качеств ученика перед всем классом (группой): не сравнивайте учеников, их способности, умения, достижения, не обсуждайте недостатки и слабые места учеников, чтобы не провоцировать насмешки и издевательства над ними. Поощряйте сотрудничество, а не соперничество.</w:t>
      </w:r>
    </w:p>
    <w:p w14:paraId="35C04B97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Своим личным примером показывайте уважительное отношение ко всем членам учебного коллектива, разъясняйте ученикам, как вести и разговаривать (общаться) уважительно. Не оставляйте без внимания ни одного случая неуважительного (дискриминационного) поведения или высказывания, унижающего достоинство человека из-за его пола, этнического происхождения, национальности, языка, религиозной принадлежности,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5864">
        <w:rPr>
          <w:rFonts w:ascii="Times New Roman" w:hAnsi="Times New Roman" w:cs="Times New Roman"/>
          <w:sz w:val="28"/>
          <w:szCs w:val="28"/>
        </w:rPr>
        <w:t>экономического положения, наличия инвалидности или заболевания, гендерной идентичности.</w:t>
      </w:r>
    </w:p>
    <w:p w14:paraId="2D209E1F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Используйте дисциплинарные меры, имеющие воспитательный, а не карательный характер. Вынося ученику порицание, давайте характеристику его поступку и возможным </w:t>
      </w:r>
      <w:proofErr w:type="gramStart"/>
      <w:r w:rsidRPr="00F55864">
        <w:rPr>
          <w:rFonts w:ascii="Times New Roman" w:hAnsi="Times New Roman" w:cs="Times New Roman"/>
          <w:sz w:val="28"/>
          <w:szCs w:val="28"/>
        </w:rPr>
        <w:t>по- следствиям</w:t>
      </w:r>
      <w:proofErr w:type="gramEnd"/>
      <w:r w:rsidRPr="00F55864">
        <w:rPr>
          <w:rFonts w:ascii="Times New Roman" w:hAnsi="Times New Roman" w:cs="Times New Roman"/>
          <w:sz w:val="28"/>
          <w:szCs w:val="28"/>
        </w:rPr>
        <w:t>, а не его личности. Обсуждайте то, что случилось, не делайте заключений, что ученик ведет себя так всегда. Это только закрепляет негативное поведение.</w:t>
      </w:r>
    </w:p>
    <w:p w14:paraId="575EE2E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Не призывайте весь класс (группу) к коллективной ответственности за нарушение дисциплины, какой-либо проступок отдельного ученика или его неспособность выполнить коллективное задание. </w:t>
      </w:r>
    </w:p>
    <w:p w14:paraId="6E348BD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Ученика, которого в классе (группе) не принимают, или того, кто систематически нарушает дисциплину на уроке, можно посадить рядом с уверенным в себе, имеющим определенный авторитет у одноклассников и неагрессивным сверстником. Не усиливайте изоляцию отвергаемых учеников, сажая их отдельно. Если более активный и агрессивно настроенный ученик постоянно задирает, обижает своего тихого соседа, рассадите их, не допуская закрепления такого поведения.</w:t>
      </w:r>
    </w:p>
    <w:p w14:paraId="70E6A175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В классе (группе), где есть отвергаемые дети, при проведении командных или групповых мероприятий распределяйте учеников заранее, чтобы не допустить ситуации, когда ни одна команда не захочет принять их к себе. В таком классе (группе) по возможности избегайте соревнований и соперничества, чтобы в неудаче не обвинили отверженных. </w:t>
      </w:r>
    </w:p>
    <w:p w14:paraId="5ACCEF3A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lastRenderedPageBreak/>
        <w:t>• Помогите непопулярному ученику показать свою полезность для коллектива. Привлеките его к участию в мероприятии класса (группы), где он сможет реализовать свои способности. Совместная деятельность сплачивает коллектив.</w:t>
      </w:r>
    </w:p>
    <w:p w14:paraId="0302694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Помогите ученику сохранить или восстановить свою репутацию, «сохранить лицо». Если он совершил проступок или попал в неловкую ситуацию, дайте ему шанс исправиться. Например, если вы застали ученика, когда он вытаскивал из сумки одноклассницы телефон, поговорите с ним наедине и пообещайте не предавать этот случай огласке при условии, если ученик так больше не будет поступать.</w:t>
      </w:r>
    </w:p>
    <w:p w14:paraId="0E8E71AA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Привлекайте мальчиков в качестве агентов изменения гендерных стереотипов и норм, способствующих насилию. </w:t>
      </w:r>
    </w:p>
    <w:p w14:paraId="09AB2D34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Не пренебрегайте жалобами учеников. Даже если случай незначительный и не требует немедленных действий, наблюдайте за ситуацией, чтобы лучше в ней разобраться и вовремя принять меры. Враждебные высказывания учеников по отношению друг к другу, оскорбительные записки и рисунки, другие проявления агрессивности не должны оставаться без внимания. Абсолютно недопустимо говорить в ответ на сообщение о насилии или жалобу на притеснение: «Хватит жаловаться!», «Учись сам за себя постоять!», «Сами разбирайтесь».</w:t>
      </w:r>
    </w:p>
    <w:p w14:paraId="06F1CEFA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E114F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AB7E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EC9B9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DBB1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01981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F5F20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132C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6DD0D" w14:textId="77777777" w:rsidR="001873DA" w:rsidRDefault="001873DA" w:rsidP="00187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FEDD2" w14:textId="77777777" w:rsidR="0021725A" w:rsidRDefault="0021725A">
      <w:bookmarkStart w:id="0" w:name="_GoBack"/>
      <w:bookmarkEnd w:id="0"/>
    </w:p>
    <w:sectPr w:rsidR="0021725A" w:rsidSect="006A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67"/>
    <w:rsid w:val="001873DA"/>
    <w:rsid w:val="0021725A"/>
    <w:rsid w:val="00E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31A4"/>
  <w15:chartTrackingRefBased/>
  <w15:docId w15:val="{C98855FF-860B-48A9-A6A4-2D32555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Кугаева</dc:creator>
  <cp:keywords/>
  <dc:description/>
  <cp:lastModifiedBy>Юлия Кугаева</cp:lastModifiedBy>
  <cp:revision>2</cp:revision>
  <dcterms:created xsi:type="dcterms:W3CDTF">2023-12-11T04:43:00Z</dcterms:created>
  <dcterms:modified xsi:type="dcterms:W3CDTF">2023-12-11T04:43:00Z</dcterms:modified>
</cp:coreProperties>
</file>